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ED4E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b/>
          <w:bCs/>
          <w:sz w:val="22"/>
          <w:szCs w:val="22"/>
        </w:rPr>
      </w:pPr>
      <w:r w:rsidRPr="006D1C58">
        <w:rPr>
          <w:rFonts w:ascii="Source Sans Pro" w:hAnsi="Source Sans Pro"/>
          <w:b/>
          <w:bCs/>
          <w:sz w:val="22"/>
          <w:szCs w:val="22"/>
        </w:rPr>
        <w:t>2.0 Vertiefung Handelndes Gebet </w:t>
      </w:r>
    </w:p>
    <w:p w14:paraId="48385265" w14:textId="77777777" w:rsid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204435BB" w14:textId="0A1FB2C1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Jesus gibt seinen Jüngern einen konkreten Auftrag: „Geht aber hin, verkündigt und sprecht: Das Reich der Himmel ist nahe</w:t>
      </w:r>
      <w:r>
        <w:rPr>
          <w:rFonts w:ascii="Source Sans Pro" w:hAnsi="Source Sans Pro"/>
          <w:sz w:val="22"/>
          <w:szCs w:val="22"/>
        </w:rPr>
        <w:t xml:space="preserve"> </w:t>
      </w:r>
      <w:r w:rsidRPr="006D1C58">
        <w:rPr>
          <w:rFonts w:ascii="Source Sans Pro" w:hAnsi="Source Sans Pro"/>
          <w:sz w:val="22"/>
          <w:szCs w:val="22"/>
        </w:rPr>
        <w:t>herbeigekommen! Heilt Kranke, reinigt Aussätzige, weckt Tote auf, treibt</w:t>
      </w:r>
    </w:p>
    <w:p w14:paraId="73CDFCBB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Dämonen aus! Umsonst habt ihr es empfangen, umsonst gebt es!“</w:t>
      </w:r>
    </w:p>
    <w:p w14:paraId="40657BCF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(Matthäus 10,7-8)</w:t>
      </w:r>
    </w:p>
    <w:p w14:paraId="4BDBB20A" w14:textId="77777777" w:rsid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3BA0BDCF" w14:textId="208549DB" w:rsid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In der Vertiefung „handelndes Gebet“ wollen wir unter anderem diesem Auftrag</w:t>
      </w:r>
      <w:r>
        <w:rPr>
          <w:rFonts w:ascii="Source Sans Pro" w:hAnsi="Source Sans Pro"/>
          <w:sz w:val="22"/>
          <w:szCs w:val="22"/>
        </w:rPr>
        <w:t xml:space="preserve"> </w:t>
      </w:r>
      <w:r w:rsidRPr="006D1C58">
        <w:rPr>
          <w:rFonts w:ascii="Source Sans Pro" w:hAnsi="Source Sans Pro"/>
          <w:sz w:val="22"/>
          <w:szCs w:val="22"/>
        </w:rPr>
        <w:t>nachspüren! Wir beschäftigen uns mit grundlegenden Fragen wie:</w:t>
      </w:r>
    </w:p>
    <w:p w14:paraId="24DAB62F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7AFE4E83" w14:textId="121199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• Was bedeutet es, mutig als Kinder Gottes zu leben, ausgestattet mit der Vollmacht</w:t>
      </w:r>
      <w:r>
        <w:rPr>
          <w:rFonts w:ascii="Source Sans Pro" w:hAnsi="Source Sans Pro"/>
          <w:sz w:val="22"/>
          <w:szCs w:val="22"/>
        </w:rPr>
        <w:t xml:space="preserve"> </w:t>
      </w:r>
      <w:r w:rsidRPr="006D1C58">
        <w:rPr>
          <w:rFonts w:ascii="Source Sans Pro" w:hAnsi="Source Sans Pro"/>
          <w:sz w:val="22"/>
          <w:szCs w:val="22"/>
        </w:rPr>
        <w:t>Gottes?</w:t>
      </w:r>
    </w:p>
    <w:p w14:paraId="0916E8A9" w14:textId="77777777" w:rsid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• Welche Bedeutung hat die Kraft des Heiligen Geistes für ein Kind Gottes?</w:t>
      </w:r>
    </w:p>
    <w:p w14:paraId="54F2DADF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4EE8529E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Ein besonderer Schwerpunkt dieser Vertiefung wird das Gebet für Heilung sein. Dabei</w:t>
      </w:r>
    </w:p>
    <w:p w14:paraId="41B64C38" w14:textId="77777777" w:rsid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werden wir Fragen nachgehen wie:</w:t>
      </w:r>
    </w:p>
    <w:p w14:paraId="7B6BA99B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0996CB80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• Ist es wirklich Gottes Wille zu heilen?</w:t>
      </w:r>
    </w:p>
    <w:p w14:paraId="7909A817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• Kann ich für Heilung beten?</w:t>
      </w:r>
    </w:p>
    <w:p w14:paraId="02827C36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• Wie kann ich konkret und praktisch für Heilung beten?</w:t>
      </w:r>
    </w:p>
    <w:p w14:paraId="62E3CED9" w14:textId="77777777" w:rsid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• Was mache ich, wenn ich gebetet habe und scheinbar nichts passiert ist?</w:t>
      </w:r>
    </w:p>
    <w:p w14:paraId="538B26D1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5883539E" w14:textId="77777777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Viele ermutigende und glaubensstärkende Zeugnisse begleiten die einzelnen Einheiten.</w:t>
      </w:r>
    </w:p>
    <w:p w14:paraId="461B3110" w14:textId="37849341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Außerdem hast du die Möglichkeit, deine Fragen zu stellen und das eine oder andere</w:t>
      </w:r>
      <w:r>
        <w:rPr>
          <w:rFonts w:ascii="Source Sans Pro" w:hAnsi="Source Sans Pro"/>
          <w:sz w:val="22"/>
          <w:szCs w:val="22"/>
        </w:rPr>
        <w:t xml:space="preserve"> </w:t>
      </w:r>
      <w:r w:rsidRPr="006D1C58">
        <w:rPr>
          <w:rFonts w:ascii="Source Sans Pro" w:hAnsi="Source Sans Pro"/>
          <w:sz w:val="22"/>
          <w:szCs w:val="22"/>
        </w:rPr>
        <w:t>Gelernte gleich auszuprobieren.</w:t>
      </w:r>
    </w:p>
    <w:p w14:paraId="6E9859A0" w14:textId="77777777" w:rsid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62463EE1" w14:textId="4BBBD54D" w:rsidR="006D1C58" w:rsidRPr="006D1C58" w:rsidRDefault="006D1C58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6D1C58">
        <w:rPr>
          <w:rFonts w:ascii="Source Sans Pro" w:hAnsi="Source Sans Pro"/>
          <w:sz w:val="22"/>
          <w:szCs w:val="22"/>
        </w:rPr>
        <w:t>Wenn du dich im Glauben herausfordern lassen willst und dich danach sehnst, ein Stück</w:t>
      </w:r>
      <w:r>
        <w:rPr>
          <w:rFonts w:ascii="Source Sans Pro" w:hAnsi="Source Sans Pro"/>
          <w:sz w:val="22"/>
          <w:szCs w:val="22"/>
        </w:rPr>
        <w:t xml:space="preserve"> </w:t>
      </w:r>
      <w:r w:rsidRPr="006D1C58">
        <w:rPr>
          <w:rFonts w:ascii="Source Sans Pro" w:hAnsi="Source Sans Pro"/>
          <w:sz w:val="22"/>
          <w:szCs w:val="22"/>
        </w:rPr>
        <w:t>mehr Apostelgeschichte in deinem Leben zu erleben, dann bist du in dieser Vertiefung</w:t>
      </w:r>
      <w:r>
        <w:rPr>
          <w:rFonts w:ascii="Source Sans Pro" w:hAnsi="Source Sans Pro"/>
          <w:sz w:val="22"/>
          <w:szCs w:val="22"/>
        </w:rPr>
        <w:t xml:space="preserve"> </w:t>
      </w:r>
      <w:r w:rsidRPr="006D1C58">
        <w:rPr>
          <w:rFonts w:ascii="Source Sans Pro" w:hAnsi="Source Sans Pro"/>
          <w:sz w:val="22"/>
          <w:szCs w:val="22"/>
        </w:rPr>
        <w:t>genau richtig.</w:t>
      </w:r>
    </w:p>
    <w:p w14:paraId="2490E2C1" w14:textId="77777777" w:rsidR="00427F5A" w:rsidRPr="00535DC9" w:rsidRDefault="00427F5A" w:rsidP="006D1C58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sectPr w:rsidR="00427F5A" w:rsidRPr="00535D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58"/>
    <w:rsid w:val="00427F5A"/>
    <w:rsid w:val="00512E38"/>
    <w:rsid w:val="00535DC9"/>
    <w:rsid w:val="006D1C58"/>
    <w:rsid w:val="00AB33E1"/>
    <w:rsid w:val="00B85C79"/>
    <w:rsid w:val="00B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D44A"/>
  <w15:chartTrackingRefBased/>
  <w15:docId w15:val="{14F8D7CD-90CE-4F73-BF8A-D625AEAC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5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5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5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5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5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5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5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5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5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5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5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5D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5D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5D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5D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5D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5D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5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5D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5D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5D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5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5D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5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Pieper</dc:creator>
  <cp:keywords/>
  <dc:description/>
  <cp:lastModifiedBy>Birgit Pieper</cp:lastModifiedBy>
  <cp:revision>1</cp:revision>
  <dcterms:created xsi:type="dcterms:W3CDTF">2024-11-06T17:54:00Z</dcterms:created>
  <dcterms:modified xsi:type="dcterms:W3CDTF">2024-11-06T17:57:00Z</dcterms:modified>
</cp:coreProperties>
</file>